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EB" w:rsidRDefault="0074743C">
      <w:pPr>
        <w:rPr>
          <w:rFonts w:ascii="Times New Roman" w:hAnsi="Times New Roman" w:cs="Times New Roman"/>
          <w:sz w:val="28"/>
          <w:szCs w:val="28"/>
        </w:rPr>
      </w:pPr>
      <w:r w:rsidRPr="0074743C">
        <w:rPr>
          <w:rFonts w:ascii="Times New Roman" w:hAnsi="Times New Roman" w:cs="Times New Roman"/>
          <w:sz w:val="28"/>
          <w:szCs w:val="28"/>
        </w:rPr>
        <w:t>В МОУ Левашовской</w:t>
      </w:r>
      <w:r w:rsidR="00E64EE6">
        <w:rPr>
          <w:rFonts w:ascii="Times New Roman" w:hAnsi="Times New Roman" w:cs="Times New Roman"/>
          <w:sz w:val="28"/>
          <w:szCs w:val="28"/>
        </w:rPr>
        <w:t xml:space="preserve"> сш</w:t>
      </w:r>
      <w:r w:rsidRPr="0074743C">
        <w:rPr>
          <w:rFonts w:ascii="Times New Roman" w:hAnsi="Times New Roman" w:cs="Times New Roman"/>
          <w:sz w:val="28"/>
          <w:szCs w:val="28"/>
        </w:rPr>
        <w:t xml:space="preserve"> образовательная и воспитательная деятельность осуществляется на государственном языке Российской Федерации – русском. Преподавание и изучение русского языка осуществляется в соответствии с федеральными государственными образовательными стандартами начального общего, основного общего и среднего общего образования в объёме, предусмотренном учебным планом образовательной организации (ст 14 ч. 1 </w:t>
      </w:r>
      <w:r w:rsidR="00E64EE6">
        <w:rPr>
          <w:rFonts w:ascii="Times New Roman" w:hAnsi="Times New Roman" w:cs="Times New Roman"/>
          <w:sz w:val="28"/>
          <w:szCs w:val="28"/>
        </w:rPr>
        <w:t xml:space="preserve"> ФЗ №</w:t>
      </w:r>
      <w:r w:rsidR="006E3188">
        <w:rPr>
          <w:rFonts w:ascii="Times New Roman" w:hAnsi="Times New Roman" w:cs="Times New Roman"/>
          <w:sz w:val="28"/>
          <w:szCs w:val="28"/>
        </w:rPr>
        <w:t xml:space="preserve"> </w:t>
      </w:r>
      <w:r w:rsidR="00E64EE6">
        <w:rPr>
          <w:rFonts w:ascii="Times New Roman" w:hAnsi="Times New Roman" w:cs="Times New Roman"/>
          <w:sz w:val="28"/>
          <w:szCs w:val="28"/>
        </w:rPr>
        <w:t xml:space="preserve">273 </w:t>
      </w:r>
      <w:r w:rsidRPr="0074743C">
        <w:rPr>
          <w:rFonts w:ascii="Times New Roman" w:hAnsi="Times New Roman" w:cs="Times New Roman"/>
          <w:sz w:val="28"/>
          <w:szCs w:val="28"/>
        </w:rPr>
        <w:t>«Закона об образовании в Российской Федерации»)</w:t>
      </w:r>
      <w:r w:rsidR="00B02435">
        <w:rPr>
          <w:rFonts w:ascii="Times New Roman" w:hAnsi="Times New Roman" w:cs="Times New Roman"/>
          <w:sz w:val="28"/>
          <w:szCs w:val="28"/>
        </w:rPr>
        <w:t>.</w:t>
      </w:r>
    </w:p>
    <w:p w:rsidR="00B02435" w:rsidRPr="00414449" w:rsidRDefault="00B02435" w:rsidP="00414449">
      <w:pPr>
        <w:rPr>
          <w:rFonts w:cs="TextBookC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 № 273-ФЗ «Об образовании в РФ»</w:t>
      </w:r>
      <w:r w:rsidR="00414449">
        <w:rPr>
          <w:rFonts w:ascii="Times New Roman" w:hAnsi="Times New Roman" w:cs="Times New Roman"/>
          <w:sz w:val="28"/>
          <w:szCs w:val="28"/>
        </w:rPr>
        <w:t xml:space="preserve"> разработано Положение о языке обучения и воспитания в МОУ Лсш. </w:t>
      </w:r>
      <w:r>
        <w:rPr>
          <w:rFonts w:cs="TextBookC"/>
          <w:color w:val="000000"/>
          <w:sz w:val="20"/>
          <w:szCs w:val="20"/>
        </w:rPr>
        <w:t xml:space="preserve"> </w:t>
      </w:r>
      <w:r w:rsidRPr="00414449">
        <w:rPr>
          <w:rFonts w:cs="TextBookC"/>
          <w:color w:val="000000"/>
          <w:sz w:val="28"/>
          <w:szCs w:val="28"/>
        </w:rPr>
        <w:t>Положение устанавливает языки образования и порядок их вы</w:t>
      </w:r>
      <w:r w:rsidRPr="00414449">
        <w:rPr>
          <w:rFonts w:cs="TextBookC"/>
          <w:color w:val="000000"/>
          <w:sz w:val="28"/>
          <w:szCs w:val="28"/>
        </w:rPr>
        <w:softHyphen/>
        <w:t>бора родителями (законными представителями) несовершеннолет</w:t>
      </w:r>
      <w:r w:rsidRPr="00414449">
        <w:rPr>
          <w:rFonts w:cs="TextBookC"/>
          <w:color w:val="000000"/>
          <w:sz w:val="28"/>
          <w:szCs w:val="28"/>
        </w:rPr>
        <w:softHyphen/>
        <w:t xml:space="preserve">них обучающихся при приеме на обучение по образовательным программам начального общего и основного общего образования в пределах возможностей школы. </w:t>
      </w:r>
      <w:r w:rsidR="00414449">
        <w:rPr>
          <w:rFonts w:cs="TextBookC"/>
          <w:color w:val="000000"/>
          <w:sz w:val="28"/>
          <w:szCs w:val="28"/>
        </w:rPr>
        <w:t>Вести обучение на других языках у школы нет возможностей. При выборе другого (не русского) языка обучения родители (законные представители) могут обратиться в Департамент образования Ярославской области</w:t>
      </w:r>
      <w:bookmarkStart w:id="0" w:name="_GoBack"/>
      <w:bookmarkEnd w:id="0"/>
    </w:p>
    <w:p w:rsidR="00B02435" w:rsidRPr="0074743C" w:rsidRDefault="00B02435" w:rsidP="00B02435">
      <w:pPr>
        <w:rPr>
          <w:rFonts w:ascii="Times New Roman" w:hAnsi="Times New Roman" w:cs="Times New Roman"/>
          <w:sz w:val="28"/>
          <w:szCs w:val="28"/>
        </w:rPr>
      </w:pPr>
    </w:p>
    <w:sectPr w:rsidR="00B02435" w:rsidRPr="0074743C" w:rsidSect="0073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5"/>
    <w:rsid w:val="002E54B5"/>
    <w:rsid w:val="00414449"/>
    <w:rsid w:val="006E3188"/>
    <w:rsid w:val="007359AC"/>
    <w:rsid w:val="0074743C"/>
    <w:rsid w:val="00B02435"/>
    <w:rsid w:val="00E64EE6"/>
    <w:rsid w:val="00E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CB39B-1C0B-4590-A13D-ED7BA063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435"/>
    <w:pPr>
      <w:autoSpaceDE w:val="0"/>
      <w:autoSpaceDN w:val="0"/>
      <w:adjustRightInd w:val="0"/>
      <w:spacing w:after="0" w:line="240" w:lineRule="auto"/>
    </w:pPr>
    <w:rPr>
      <w:rFonts w:ascii="TextBookC" w:hAnsi="TextBookC" w:cs="TextBookC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B02435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2016-05-24T06:01:00Z</dcterms:created>
  <dcterms:modified xsi:type="dcterms:W3CDTF">2019-08-07T10:21:00Z</dcterms:modified>
</cp:coreProperties>
</file>